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74C6E" w14:textId="23351E12" w:rsidR="001B0B27" w:rsidRDefault="001B0B27">
      <w:r>
        <w:t xml:space="preserve">Here are a </w:t>
      </w:r>
      <w:r w:rsidR="001D2D8B">
        <w:t xml:space="preserve">small selection </w:t>
      </w:r>
      <w:r>
        <w:t xml:space="preserve">of our favourite icebreakers, </w:t>
      </w:r>
      <w:r w:rsidR="00033C9E">
        <w:t>s</w:t>
      </w:r>
      <w:r>
        <w:t xml:space="preserve">uitable </w:t>
      </w:r>
      <w:r w:rsidR="00033C9E">
        <w:t xml:space="preserve">for </w:t>
      </w:r>
      <w:r>
        <w:t xml:space="preserve">online </w:t>
      </w:r>
      <w:proofErr w:type="gramStart"/>
      <w:r>
        <w:t>meetings..</w:t>
      </w:r>
      <w:proofErr w:type="gramEnd"/>
    </w:p>
    <w:p w14:paraId="67080A0D" w14:textId="00B3C3BE" w:rsidR="00563F55" w:rsidRPr="005614E2" w:rsidRDefault="00563F55">
      <w:pPr>
        <w:rPr>
          <w:b/>
          <w:bCs/>
          <w:sz w:val="24"/>
          <w:szCs w:val="24"/>
        </w:rPr>
      </w:pPr>
      <w:r w:rsidRPr="005614E2">
        <w:rPr>
          <w:b/>
          <w:bCs/>
          <w:sz w:val="24"/>
          <w:szCs w:val="24"/>
        </w:rPr>
        <w:t>Sketch-It</w:t>
      </w:r>
    </w:p>
    <w:p w14:paraId="2091493F" w14:textId="36AFB5FB" w:rsidR="0006183A" w:rsidRDefault="00DA707E">
      <w:pPr>
        <w:rPr>
          <w:i/>
          <w:iCs/>
        </w:rPr>
      </w:pPr>
      <w:r>
        <w:rPr>
          <w:i/>
          <w:iCs/>
        </w:rPr>
        <w:t>Suitable for:</w:t>
      </w:r>
      <w:r w:rsidR="0006183A" w:rsidRPr="0006183A">
        <w:rPr>
          <w:i/>
          <w:iCs/>
        </w:rPr>
        <w:t xml:space="preserve"> teams who are coming to terms with </w:t>
      </w:r>
      <w:r w:rsidR="00B657A5">
        <w:rPr>
          <w:i/>
          <w:iCs/>
        </w:rPr>
        <w:t xml:space="preserve">remote working.  </w:t>
      </w:r>
    </w:p>
    <w:p w14:paraId="0DE51C01" w14:textId="5636588D" w:rsidR="00AF5D5B" w:rsidRPr="0006183A" w:rsidRDefault="00AF5D5B">
      <w:pPr>
        <w:rPr>
          <w:i/>
          <w:iCs/>
        </w:rPr>
      </w:pPr>
      <w:r>
        <w:rPr>
          <w:i/>
          <w:iCs/>
        </w:rPr>
        <w:t>Timing: allow a maximum of 5 mins per person</w:t>
      </w:r>
    </w:p>
    <w:p w14:paraId="55BB547D" w14:textId="2DFF955D" w:rsidR="00DA707E" w:rsidRDefault="00E67231">
      <w:r>
        <w:t>As part of your meeting preparation, a</w:t>
      </w:r>
      <w:r w:rsidR="00563F55">
        <w:t>s</w:t>
      </w:r>
      <w:r w:rsidR="0083056E">
        <w:t>k everyone to p</w:t>
      </w:r>
      <w:r w:rsidR="005768B2">
        <w:t>repare in advance a quick sketch of their life</w:t>
      </w:r>
      <w:r w:rsidR="009732AD">
        <w:t xml:space="preserve"> as it is now coping with </w:t>
      </w:r>
      <w:r w:rsidR="0091788B">
        <w:t>the restrictions imposed on us as a result of the Coronavirus</w:t>
      </w:r>
      <w:r w:rsidR="009732AD">
        <w:t xml:space="preserve">.  </w:t>
      </w:r>
      <w:r w:rsidR="006F715A">
        <w:t xml:space="preserve">Make it clear that this is a bit of fun and </w:t>
      </w:r>
      <w:r w:rsidR="00E61A3E">
        <w:t xml:space="preserve">not a test in drawing ability.  At the start of your virtual meeting, ask each person to hold </w:t>
      </w:r>
      <w:r w:rsidR="00563F55">
        <w:t>their sketch up to the webcam so everyone can see it clearly, and to briefly explain what it means.     This icebreaker can be adapted</w:t>
      </w:r>
      <w:r w:rsidR="001C7362">
        <w:t xml:space="preserve"> accordingly</w:t>
      </w:r>
      <w:r w:rsidR="007B2C61">
        <w:t xml:space="preserve"> to other themes.</w:t>
      </w:r>
      <w:r w:rsidR="00DD3563">
        <w:t xml:space="preserve">   </w:t>
      </w:r>
    </w:p>
    <w:p w14:paraId="56D727D8" w14:textId="77777777" w:rsidR="00DA707E" w:rsidRDefault="00DA707E">
      <w:r>
        <w:t>Tips:</w:t>
      </w:r>
    </w:p>
    <w:p w14:paraId="50C25D0B" w14:textId="71E49C60" w:rsidR="00DA707E" w:rsidRDefault="00A85435" w:rsidP="00DA707E">
      <w:pPr>
        <w:pStyle w:val="ListParagraph"/>
        <w:numPr>
          <w:ilvl w:val="0"/>
          <w:numId w:val="1"/>
        </w:numPr>
      </w:pPr>
      <w:r>
        <w:t xml:space="preserve">If you are facilitating the meeting, don’t forget to do your own drawing too.  </w:t>
      </w:r>
    </w:p>
    <w:p w14:paraId="0BEEF464" w14:textId="77777777" w:rsidR="00D46913" w:rsidRDefault="00D46913" w:rsidP="00D46913">
      <w:pPr>
        <w:pStyle w:val="ListParagraph"/>
        <w:numPr>
          <w:ilvl w:val="0"/>
          <w:numId w:val="1"/>
        </w:numPr>
      </w:pPr>
      <w:r>
        <w:t xml:space="preserve">Go through your meeting rules before you start this icebreaker and ensure ‘respecting others’ is included to avoid derogatory comments. </w:t>
      </w:r>
    </w:p>
    <w:p w14:paraId="60DF87CB" w14:textId="25461ED7" w:rsidR="00DA707E" w:rsidRDefault="00A85435" w:rsidP="00DA707E">
      <w:pPr>
        <w:pStyle w:val="ListParagraph"/>
        <w:numPr>
          <w:ilvl w:val="0"/>
          <w:numId w:val="1"/>
        </w:numPr>
      </w:pPr>
      <w:r>
        <w:t>If you</w:t>
      </w:r>
      <w:r w:rsidR="00001F29">
        <w:t xml:space="preserve">r </w:t>
      </w:r>
      <w:r>
        <w:t xml:space="preserve">team </w:t>
      </w:r>
      <w:r w:rsidR="00001F29">
        <w:t xml:space="preserve">are </w:t>
      </w:r>
      <w:r w:rsidR="00F5217C">
        <w:t>nervous about speaking online,</w:t>
      </w:r>
      <w:r w:rsidR="005B6D42">
        <w:t xml:space="preserve"> talk them through your sketch first.  </w:t>
      </w:r>
    </w:p>
    <w:p w14:paraId="378D3BD4" w14:textId="0ACD7480" w:rsidR="00954897" w:rsidRDefault="00954897"/>
    <w:p w14:paraId="06FB17D0" w14:textId="6EF751D8" w:rsidR="00264858" w:rsidRPr="005614E2" w:rsidRDefault="00264858">
      <w:pPr>
        <w:rPr>
          <w:b/>
          <w:bCs/>
          <w:sz w:val="24"/>
          <w:szCs w:val="24"/>
        </w:rPr>
      </w:pPr>
      <w:r w:rsidRPr="005614E2">
        <w:rPr>
          <w:b/>
          <w:bCs/>
          <w:sz w:val="24"/>
          <w:szCs w:val="24"/>
        </w:rPr>
        <w:t>Objectify</w:t>
      </w:r>
    </w:p>
    <w:p w14:paraId="585B67A7" w14:textId="6E744391" w:rsidR="00E74CB5" w:rsidRDefault="00DA707E" w:rsidP="00E74CB5">
      <w:pPr>
        <w:rPr>
          <w:i/>
          <w:iCs/>
        </w:rPr>
      </w:pPr>
      <w:r>
        <w:rPr>
          <w:i/>
          <w:iCs/>
        </w:rPr>
        <w:t xml:space="preserve">Suitable for: </w:t>
      </w:r>
      <w:r w:rsidR="00E74CB5" w:rsidRPr="00E74CB5">
        <w:rPr>
          <w:i/>
          <w:iCs/>
        </w:rPr>
        <w:t>smaller teams that have a good connection and know each other well.</w:t>
      </w:r>
    </w:p>
    <w:p w14:paraId="7D51043D" w14:textId="0D8F0B54" w:rsidR="00AF5D5B" w:rsidRPr="00E74CB5" w:rsidRDefault="00AF5D5B" w:rsidP="00E74CB5">
      <w:pPr>
        <w:rPr>
          <w:i/>
          <w:iCs/>
        </w:rPr>
      </w:pPr>
      <w:r>
        <w:rPr>
          <w:i/>
          <w:iCs/>
        </w:rPr>
        <w:t>Timing: allow a maximum of 5 mins per person</w:t>
      </w:r>
    </w:p>
    <w:p w14:paraId="30435111" w14:textId="2F912404" w:rsidR="00DA707E" w:rsidRDefault="00E67231" w:rsidP="00DA707E">
      <w:r>
        <w:t>As part of your meeting preparation, a</w:t>
      </w:r>
      <w:r w:rsidR="007C3AC9">
        <w:t xml:space="preserve">sk each person to bring to the meeting an object that represents </w:t>
      </w:r>
      <w:r w:rsidR="00DD3563">
        <w:t xml:space="preserve">their </w:t>
      </w:r>
      <w:r w:rsidR="000B4BF8">
        <w:t>new ‘socially distanced’</w:t>
      </w:r>
      <w:r w:rsidR="00DD3563">
        <w:t xml:space="preserve"> life.   </w:t>
      </w:r>
      <w:r w:rsidR="00220CBC">
        <w:t xml:space="preserve">Ask them to show the object to the rest of the team via their webcam, but not to disclose anything.  The rest of the team must then guess </w:t>
      </w:r>
      <w:r w:rsidR="00261041">
        <w:t xml:space="preserve">what the object represents.   </w:t>
      </w:r>
      <w:r w:rsidR="00F5217C">
        <w:t xml:space="preserve">This icebreaker can be adapted accordingly to other themes.   </w:t>
      </w:r>
    </w:p>
    <w:p w14:paraId="56C30AC4" w14:textId="77777777" w:rsidR="00DA707E" w:rsidRDefault="00DA707E" w:rsidP="00DA707E">
      <w:r>
        <w:t>Tips:</w:t>
      </w:r>
    </w:p>
    <w:p w14:paraId="0E9311DC" w14:textId="598459A8" w:rsidR="00DA707E" w:rsidRDefault="00F5217C" w:rsidP="00DA707E">
      <w:pPr>
        <w:pStyle w:val="ListParagraph"/>
        <w:numPr>
          <w:ilvl w:val="0"/>
          <w:numId w:val="2"/>
        </w:numPr>
      </w:pPr>
      <w:r>
        <w:t xml:space="preserve">If you are facilitating the meeting, don’t forget to bring your own object too.  </w:t>
      </w:r>
    </w:p>
    <w:p w14:paraId="20FF5F56" w14:textId="77777777" w:rsidR="00D46913" w:rsidRDefault="00D46913" w:rsidP="00D46913">
      <w:pPr>
        <w:pStyle w:val="ListParagraph"/>
        <w:numPr>
          <w:ilvl w:val="0"/>
          <w:numId w:val="2"/>
        </w:numPr>
      </w:pPr>
      <w:r>
        <w:t xml:space="preserve">Go through your meeting rules before you start this icebreaker and ensure ‘respecting others’ is included to avoid derogatory comments. </w:t>
      </w:r>
    </w:p>
    <w:p w14:paraId="4CA894A7" w14:textId="4C411AC9" w:rsidR="00DA707E" w:rsidRDefault="00F5217C" w:rsidP="00DA707E">
      <w:pPr>
        <w:pStyle w:val="ListParagraph"/>
        <w:numPr>
          <w:ilvl w:val="0"/>
          <w:numId w:val="2"/>
        </w:numPr>
      </w:pPr>
      <w:r>
        <w:t xml:space="preserve">If your team are nervous about speaking online, talk them through your object first. </w:t>
      </w:r>
    </w:p>
    <w:p w14:paraId="468AA47F" w14:textId="4CDC9663" w:rsidR="00F5217C" w:rsidRDefault="00F5217C" w:rsidP="00F5217C"/>
    <w:p w14:paraId="4B21D674" w14:textId="368B480B" w:rsidR="00264858" w:rsidRPr="005614E2" w:rsidRDefault="001049DC">
      <w:pPr>
        <w:rPr>
          <w:b/>
          <w:bCs/>
          <w:sz w:val="24"/>
          <w:szCs w:val="24"/>
        </w:rPr>
      </w:pPr>
      <w:r w:rsidRPr="005614E2">
        <w:rPr>
          <w:b/>
          <w:bCs/>
          <w:sz w:val="24"/>
          <w:szCs w:val="24"/>
        </w:rPr>
        <w:t xml:space="preserve">Emoji </w:t>
      </w:r>
    </w:p>
    <w:p w14:paraId="7DEB0306" w14:textId="43B254FB" w:rsidR="00954897" w:rsidRDefault="00936471">
      <w:pPr>
        <w:rPr>
          <w:i/>
          <w:iCs/>
        </w:rPr>
      </w:pPr>
      <w:r>
        <w:rPr>
          <w:i/>
          <w:iCs/>
        </w:rPr>
        <w:t xml:space="preserve">Suitable for smaller teams </w:t>
      </w:r>
      <w:r w:rsidR="003331D1">
        <w:rPr>
          <w:i/>
          <w:iCs/>
        </w:rPr>
        <w:t xml:space="preserve">that have </w:t>
      </w:r>
      <w:r w:rsidR="00E67231">
        <w:rPr>
          <w:i/>
          <w:iCs/>
        </w:rPr>
        <w:t>high levels of</w:t>
      </w:r>
      <w:r w:rsidR="003331D1">
        <w:rPr>
          <w:i/>
          <w:iCs/>
        </w:rPr>
        <w:t xml:space="preserve"> trust</w:t>
      </w:r>
      <w:r w:rsidR="004C394D">
        <w:rPr>
          <w:i/>
          <w:iCs/>
        </w:rPr>
        <w:t>,</w:t>
      </w:r>
      <w:r w:rsidR="003331D1">
        <w:rPr>
          <w:i/>
          <w:iCs/>
        </w:rPr>
        <w:t xml:space="preserve"> </w:t>
      </w:r>
      <w:r w:rsidR="004C394D">
        <w:rPr>
          <w:i/>
          <w:iCs/>
        </w:rPr>
        <w:t>and who need to discuss a difficult topic</w:t>
      </w:r>
    </w:p>
    <w:p w14:paraId="743790CF" w14:textId="7265DD94" w:rsidR="00AF5D5B" w:rsidRPr="0006183A" w:rsidRDefault="00AF5D5B" w:rsidP="00AF5D5B">
      <w:pPr>
        <w:rPr>
          <w:i/>
          <w:iCs/>
        </w:rPr>
      </w:pPr>
      <w:r>
        <w:rPr>
          <w:i/>
          <w:iCs/>
        </w:rPr>
        <w:t>Timing: allow plenty of discussion time for this icebreaker, and I suggest at least 10 mins per person</w:t>
      </w:r>
    </w:p>
    <w:p w14:paraId="4CE36496" w14:textId="3349D874" w:rsidR="00F76521" w:rsidRDefault="00E67231">
      <w:r>
        <w:t>As part of your meeting preparation, a</w:t>
      </w:r>
      <w:r w:rsidR="004C394D">
        <w:t xml:space="preserve">sk each person to think before the meeting how they feel about the topic you are going to be discussing.  For example, you may </w:t>
      </w:r>
      <w:r w:rsidR="005602EA">
        <w:t xml:space="preserve">have asked </w:t>
      </w:r>
      <w:r w:rsidR="0091788B">
        <w:t>your</w:t>
      </w:r>
      <w:r w:rsidR="005602EA">
        <w:t xml:space="preserve"> team to </w:t>
      </w:r>
      <w:r w:rsidR="00D07C30">
        <w:t>re-</w:t>
      </w:r>
      <w:r w:rsidR="00D07C30">
        <w:lastRenderedPageBreak/>
        <w:t xml:space="preserve">prioritise their workload and need to discuss </w:t>
      </w:r>
      <w:r w:rsidR="002A77D4">
        <w:t>what that now looks like.     Ask them to</w:t>
      </w:r>
      <w:r w:rsidR="00354EC2">
        <w:t xml:space="preserve"> </w:t>
      </w:r>
      <w:r w:rsidR="00F84186">
        <w:t xml:space="preserve">draw </w:t>
      </w:r>
      <w:r w:rsidR="00A621FA">
        <w:t xml:space="preserve">the emoji that best represents how they feel about this topic.   </w:t>
      </w:r>
      <w:r w:rsidR="0054285E">
        <w:t>At the start of the meeting, ask each member of the team to show their ‘emoji’ to the others via their webcam</w:t>
      </w:r>
      <w:r w:rsidR="00864F73">
        <w:t>, and talk through how they are feeling about this</w:t>
      </w:r>
      <w:r w:rsidR="00AF5D5B">
        <w:t xml:space="preserve"> topic</w:t>
      </w:r>
      <w:r w:rsidR="00864F73">
        <w:t xml:space="preserve">. </w:t>
      </w:r>
      <w:r w:rsidR="00AF5D5B">
        <w:t xml:space="preserve">  </w:t>
      </w:r>
      <w:r w:rsidR="001579CF">
        <w:t xml:space="preserve">  The purpose of this icebreaker is to g</w:t>
      </w:r>
      <w:r w:rsidR="001448E2">
        <w:t xml:space="preserve">ive people permission to talk openly about their feelings.  The emojis are a great way of expressing emotion without having to articulate it in detail. </w:t>
      </w:r>
      <w:r w:rsidR="005D1C67">
        <w:t>Remember though to be empathetic and n</w:t>
      </w:r>
      <w:r w:rsidR="001448E2">
        <w:t>ever criticise or judge</w:t>
      </w:r>
      <w:r w:rsidR="00D46913">
        <w:t>.</w:t>
      </w:r>
    </w:p>
    <w:p w14:paraId="29C3024E" w14:textId="4A29510D" w:rsidR="00C34C30" w:rsidRDefault="00C34C30" w:rsidP="00C34C30">
      <w:pPr>
        <w:pStyle w:val="ListParagraph"/>
        <w:numPr>
          <w:ilvl w:val="0"/>
          <w:numId w:val="2"/>
        </w:numPr>
      </w:pPr>
      <w:r>
        <w:t xml:space="preserve">If you are facilitating the meeting, don’t forget to bring your own emoji too.  </w:t>
      </w:r>
    </w:p>
    <w:p w14:paraId="393C242E" w14:textId="27E2E122" w:rsidR="00C34C30" w:rsidRDefault="00C34C30" w:rsidP="00C34C30">
      <w:pPr>
        <w:pStyle w:val="ListParagraph"/>
        <w:numPr>
          <w:ilvl w:val="0"/>
          <w:numId w:val="2"/>
        </w:numPr>
      </w:pPr>
      <w:r>
        <w:t xml:space="preserve">Go through your meeting rules </w:t>
      </w:r>
      <w:r w:rsidR="00D46913">
        <w:t>before you start this icebreaker</w:t>
      </w:r>
      <w:r>
        <w:t xml:space="preserve"> and ensure ‘respecting others’ is included to avoid derogatory comments. </w:t>
      </w:r>
    </w:p>
    <w:p w14:paraId="5344DB3E" w14:textId="77777777" w:rsidR="00C34C30" w:rsidRDefault="00C34C30" w:rsidP="00C34C30">
      <w:pPr>
        <w:pStyle w:val="ListParagraph"/>
        <w:numPr>
          <w:ilvl w:val="0"/>
          <w:numId w:val="2"/>
        </w:numPr>
      </w:pPr>
      <w:r>
        <w:t xml:space="preserve">If your team are nervous about speaking online, talk them through your object first. </w:t>
      </w:r>
    </w:p>
    <w:p w14:paraId="139BADE5" w14:textId="77777777" w:rsidR="00C34C30" w:rsidRDefault="00C34C30" w:rsidP="00C34C30"/>
    <w:p w14:paraId="23060A6E" w14:textId="5333D86E" w:rsidR="00563F55" w:rsidRPr="005614E2" w:rsidRDefault="0065371C">
      <w:pPr>
        <w:rPr>
          <w:b/>
          <w:bCs/>
          <w:sz w:val="24"/>
          <w:szCs w:val="24"/>
        </w:rPr>
      </w:pPr>
      <w:r w:rsidRPr="005614E2">
        <w:rPr>
          <w:b/>
          <w:bCs/>
          <w:sz w:val="24"/>
          <w:szCs w:val="24"/>
        </w:rPr>
        <w:t>The</w:t>
      </w:r>
      <w:r w:rsidR="00177D87" w:rsidRPr="005614E2">
        <w:rPr>
          <w:b/>
          <w:bCs/>
          <w:sz w:val="24"/>
          <w:szCs w:val="24"/>
        </w:rPr>
        <w:t xml:space="preserve"> Grand Tour</w:t>
      </w:r>
    </w:p>
    <w:p w14:paraId="082D357E" w14:textId="0A5DE349" w:rsidR="00177D87" w:rsidRDefault="00177D87" w:rsidP="00177D87">
      <w:pPr>
        <w:rPr>
          <w:i/>
          <w:iCs/>
        </w:rPr>
      </w:pPr>
      <w:r>
        <w:rPr>
          <w:i/>
          <w:iCs/>
        </w:rPr>
        <w:t xml:space="preserve">Suitable for smaller teams that are new to </w:t>
      </w:r>
      <w:r w:rsidR="00832E6D">
        <w:rPr>
          <w:i/>
          <w:iCs/>
        </w:rPr>
        <w:t xml:space="preserve">each other or new to </w:t>
      </w:r>
      <w:r>
        <w:rPr>
          <w:i/>
          <w:iCs/>
        </w:rPr>
        <w:t xml:space="preserve">remote </w:t>
      </w:r>
      <w:proofErr w:type="gramStart"/>
      <w:r>
        <w:rPr>
          <w:i/>
          <w:iCs/>
        </w:rPr>
        <w:t>working</w:t>
      </w:r>
      <w:r w:rsidR="00D20388">
        <w:rPr>
          <w:i/>
          <w:iCs/>
        </w:rPr>
        <w:t>,</w:t>
      </w:r>
      <w:r>
        <w:rPr>
          <w:i/>
          <w:iCs/>
        </w:rPr>
        <w:t xml:space="preserve"> and</w:t>
      </w:r>
      <w:proofErr w:type="gramEnd"/>
      <w:r>
        <w:rPr>
          <w:i/>
          <w:iCs/>
        </w:rPr>
        <w:t xml:space="preserve"> need to build </w:t>
      </w:r>
      <w:r w:rsidR="00855F21">
        <w:rPr>
          <w:i/>
          <w:iCs/>
        </w:rPr>
        <w:t xml:space="preserve">their </w:t>
      </w:r>
      <w:r w:rsidR="00CB2E0E">
        <w:rPr>
          <w:i/>
          <w:iCs/>
        </w:rPr>
        <w:t xml:space="preserve">working </w:t>
      </w:r>
      <w:r w:rsidR="00832E6D">
        <w:rPr>
          <w:i/>
          <w:iCs/>
        </w:rPr>
        <w:t>relationship.</w:t>
      </w:r>
    </w:p>
    <w:p w14:paraId="4969C59D" w14:textId="2F2827DF" w:rsidR="00177D87" w:rsidRPr="0006183A" w:rsidRDefault="00177D87" w:rsidP="00177D87">
      <w:pPr>
        <w:rPr>
          <w:i/>
          <w:iCs/>
        </w:rPr>
      </w:pPr>
      <w:r>
        <w:rPr>
          <w:i/>
          <w:iCs/>
        </w:rPr>
        <w:t xml:space="preserve">Timing: </w:t>
      </w:r>
      <w:r w:rsidR="009C3297">
        <w:rPr>
          <w:i/>
          <w:iCs/>
        </w:rPr>
        <w:t>1-2 minutes per participant</w:t>
      </w:r>
    </w:p>
    <w:p w14:paraId="09AAF0B1" w14:textId="6118B2AA" w:rsidR="009B7DF4" w:rsidRDefault="0051552F" w:rsidP="009B7DF4">
      <w:r>
        <w:t xml:space="preserve">Ask each participant to give the team a ‘Grand Tour’ of their new home ‘office’.   </w:t>
      </w:r>
      <w:r w:rsidR="006112FD">
        <w:t>Ask them to d</w:t>
      </w:r>
      <w:r w:rsidR="00FC6E01">
        <w:t>escribe the room they are i</w:t>
      </w:r>
      <w:r w:rsidR="00C30DA0">
        <w:t xml:space="preserve">n </w:t>
      </w:r>
      <w:r w:rsidR="008D4CA3">
        <w:t xml:space="preserve">and </w:t>
      </w:r>
      <w:r w:rsidR="00BD61DA">
        <w:t xml:space="preserve">describe </w:t>
      </w:r>
      <w:r w:rsidR="007B4160">
        <w:t>one</w:t>
      </w:r>
      <w:r w:rsidR="00BD61DA">
        <w:t xml:space="preserve"> object</w:t>
      </w:r>
      <w:r w:rsidR="007B4160">
        <w:t xml:space="preserve"> in it</w:t>
      </w:r>
      <w:r w:rsidR="00BD61DA">
        <w:t xml:space="preserve"> that </w:t>
      </w:r>
      <w:r w:rsidR="0048478A">
        <w:t xml:space="preserve">provides </w:t>
      </w:r>
      <w:r w:rsidR="00BD61DA">
        <w:t>a</w:t>
      </w:r>
      <w:r w:rsidR="0048478A">
        <w:t xml:space="preserve"> small</w:t>
      </w:r>
      <w:r w:rsidR="00BD61DA">
        <w:t xml:space="preserve"> insight into </w:t>
      </w:r>
      <w:r w:rsidR="0048478A">
        <w:t>their life.</w:t>
      </w:r>
      <w:r w:rsidR="00BD61DA">
        <w:t xml:space="preserve"> </w:t>
      </w:r>
      <w:r w:rsidR="00E9204A">
        <w:t xml:space="preserve">For example, a photo of a </w:t>
      </w:r>
      <w:r w:rsidR="005552AD">
        <w:t>loved one or pet</w:t>
      </w:r>
      <w:r w:rsidR="00876E5F">
        <w:t xml:space="preserve">, </w:t>
      </w:r>
      <w:r w:rsidR="004C0344">
        <w:t xml:space="preserve">a photo of </w:t>
      </w:r>
      <w:r w:rsidR="0057102A">
        <w:t>a special holiday</w:t>
      </w:r>
      <w:r w:rsidR="00850EA9">
        <w:t xml:space="preserve"> o</w:t>
      </w:r>
      <w:r w:rsidR="0057102A">
        <w:t xml:space="preserve">r other object on display </w:t>
      </w:r>
      <w:r w:rsidR="00876E5F">
        <w:t xml:space="preserve">that tells a story. </w:t>
      </w:r>
      <w:r w:rsidR="009B7DF4">
        <w:t xml:space="preserve">This activity is good for building mutual understanding and trust in a team as well as helping teams get used to their new virtual meeting world. </w:t>
      </w:r>
    </w:p>
    <w:p w14:paraId="48419F5C" w14:textId="77777777" w:rsidR="009B7DF4" w:rsidRDefault="009B7DF4">
      <w:r>
        <w:t>Tips</w:t>
      </w:r>
    </w:p>
    <w:p w14:paraId="3D75550C" w14:textId="1F51E59B" w:rsidR="00893A2B" w:rsidRDefault="00CA2B22" w:rsidP="00E75CE0">
      <w:pPr>
        <w:pStyle w:val="ListParagraph"/>
        <w:numPr>
          <w:ilvl w:val="0"/>
          <w:numId w:val="3"/>
        </w:numPr>
      </w:pPr>
      <w:r>
        <w:t xml:space="preserve">As the team leader, </w:t>
      </w:r>
      <w:r w:rsidR="00DD576E">
        <w:t xml:space="preserve">this can work well if you go first.   Lift your laptop up and </w:t>
      </w:r>
      <w:r w:rsidR="0065371C">
        <w:t xml:space="preserve">get in the spirit of your </w:t>
      </w:r>
      <w:r w:rsidR="00DD576E">
        <w:t>tour!  Remember though to maintain some bound</w:t>
      </w:r>
      <w:r w:rsidR="00893A2B">
        <w:t xml:space="preserve">aries of disclosure and only reveal aspects of your home and your life that you it is appropriate to share. </w:t>
      </w:r>
    </w:p>
    <w:p w14:paraId="39D7D696" w14:textId="74AC027D" w:rsidR="005552AD" w:rsidRDefault="00BD61DA" w:rsidP="00E75CE0">
      <w:pPr>
        <w:pStyle w:val="ListParagraph"/>
        <w:numPr>
          <w:ilvl w:val="0"/>
          <w:numId w:val="3"/>
        </w:numPr>
      </w:pPr>
      <w:r>
        <w:t xml:space="preserve">Some people will be working out of their dining rooms whilst others may have the luxury of a dedicated office space.  </w:t>
      </w:r>
      <w:r w:rsidR="00832E6D">
        <w:t xml:space="preserve">The point of this activity though </w:t>
      </w:r>
      <w:r w:rsidR="00E164CC">
        <w:t xml:space="preserve">is to </w:t>
      </w:r>
      <w:r>
        <w:t xml:space="preserve">give the team an insight into each other’s personal lives. </w:t>
      </w:r>
      <w:r w:rsidR="00CE2D89">
        <w:t xml:space="preserve"> </w:t>
      </w:r>
    </w:p>
    <w:p w14:paraId="211FF4DE" w14:textId="57728502" w:rsidR="002863F8" w:rsidRDefault="00DD230D" w:rsidP="00D35188">
      <w:pPr>
        <w:pStyle w:val="ListParagraph"/>
        <w:numPr>
          <w:ilvl w:val="0"/>
          <w:numId w:val="3"/>
        </w:numPr>
      </w:pPr>
      <w:r>
        <w:t>You can pre-warn people that you are going to be asking them to do this and make sure they have a suitable photo/picture on display.</w:t>
      </w:r>
      <w:r w:rsidR="00421E94">
        <w:t xml:space="preserve">  Some may want to tidy up first, too!</w:t>
      </w:r>
    </w:p>
    <w:p w14:paraId="5A6EB241" w14:textId="77777777" w:rsidR="00D35188" w:rsidRDefault="00D35188" w:rsidP="00D35188">
      <w:pPr>
        <w:pStyle w:val="ListParagraph"/>
      </w:pPr>
    </w:p>
    <w:p w14:paraId="2E5324E2" w14:textId="7F8B68B4" w:rsidR="001B0B27" w:rsidRPr="005614E2" w:rsidRDefault="001D2D8B" w:rsidP="005614E2">
      <w:pPr>
        <w:jc w:val="center"/>
        <w:rPr>
          <w:b/>
          <w:bCs/>
        </w:rPr>
      </w:pPr>
      <w:r w:rsidRPr="005614E2">
        <w:rPr>
          <w:b/>
          <w:bCs/>
          <w:i/>
          <w:iCs/>
        </w:rPr>
        <w:t>Nothing suitable here?  Feel free to contact me and I’ll see if</w:t>
      </w:r>
      <w:r w:rsidR="005614E2">
        <w:rPr>
          <w:b/>
          <w:bCs/>
          <w:i/>
          <w:iCs/>
        </w:rPr>
        <w:br/>
      </w:r>
      <w:r w:rsidRPr="005614E2">
        <w:rPr>
          <w:b/>
          <w:bCs/>
          <w:i/>
          <w:iCs/>
        </w:rPr>
        <w:t xml:space="preserve"> I can help with an alternative</w:t>
      </w:r>
      <w:r w:rsidR="00CD2BEE" w:rsidRPr="005614E2">
        <w:rPr>
          <w:b/>
          <w:bCs/>
          <w:i/>
          <w:iCs/>
        </w:rPr>
        <w:t xml:space="preserve"> suggestion</w:t>
      </w:r>
      <w:r w:rsidRPr="005614E2">
        <w:rPr>
          <w:b/>
          <w:bCs/>
          <w:i/>
          <w:iCs/>
        </w:rPr>
        <w:t xml:space="preserve">.  </w:t>
      </w:r>
      <w:r w:rsidR="005614E2">
        <w:rPr>
          <w:b/>
          <w:bCs/>
          <w:i/>
          <w:iCs/>
        </w:rPr>
        <w:br/>
      </w:r>
      <w:r w:rsidRPr="005614E2">
        <w:rPr>
          <w:b/>
          <w:bCs/>
        </w:rPr>
        <w:t>Karen</w:t>
      </w:r>
      <w:r w:rsidR="005614E2" w:rsidRPr="005614E2">
        <w:rPr>
          <w:b/>
          <w:bCs/>
        </w:rPr>
        <w:t xml:space="preserve"> Fleming</w:t>
      </w:r>
    </w:p>
    <w:p w14:paraId="04DBA8FF" w14:textId="77777777" w:rsidR="001B0B27" w:rsidRPr="005614E2" w:rsidRDefault="001B0B27" w:rsidP="005614E2">
      <w:pPr>
        <w:jc w:val="center"/>
        <w:rPr>
          <w:b/>
          <w:bCs/>
        </w:rPr>
      </w:pPr>
      <w:bookmarkStart w:id="0" w:name="_GoBack"/>
      <w:bookmarkEnd w:id="0"/>
    </w:p>
    <w:sectPr w:rsidR="001B0B27" w:rsidRPr="005614E2" w:rsidSect="00EE5F43">
      <w:headerReference w:type="default" r:id="rId7"/>
      <w:footerReference w:type="default" r:id="rId8"/>
      <w:pgSz w:w="11906" w:h="16838"/>
      <w:pgMar w:top="227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5C188" w14:textId="77777777" w:rsidR="00EE5F43" w:rsidRDefault="00EE5F43" w:rsidP="00EE5F43">
      <w:pPr>
        <w:spacing w:after="0" w:line="240" w:lineRule="auto"/>
      </w:pPr>
      <w:r>
        <w:separator/>
      </w:r>
    </w:p>
  </w:endnote>
  <w:endnote w:type="continuationSeparator" w:id="0">
    <w:p w14:paraId="5777CAE5" w14:textId="77777777" w:rsidR="00EE5F43" w:rsidRDefault="00EE5F43" w:rsidP="00EE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234AF" w14:textId="77777777" w:rsidR="00A85222" w:rsidRDefault="00A85222" w:rsidP="00A85222">
    <w:pPr>
      <w:pStyle w:val="Footer"/>
      <w:tabs>
        <w:tab w:val="center" w:pos="5103"/>
        <w:tab w:val="right" w:pos="9923"/>
      </w:tabs>
      <w:ind w:right="48"/>
      <w:rPr>
        <w:rFonts w:ascii="Trebuchet MS" w:hAnsi="Trebuchet MS"/>
        <w:b/>
        <w:sz w:val="16"/>
        <w:szCs w:val="16"/>
      </w:rPr>
    </w:pPr>
  </w:p>
  <w:p w14:paraId="2725CC69" w14:textId="77777777" w:rsidR="00A85222" w:rsidRDefault="00A85222" w:rsidP="00A85222">
    <w:pPr>
      <w:pStyle w:val="Footer"/>
      <w:tabs>
        <w:tab w:val="center" w:pos="5103"/>
        <w:tab w:val="right" w:pos="9923"/>
      </w:tabs>
      <w:ind w:right="48"/>
      <w:rPr>
        <w:rFonts w:ascii="Trebuchet MS" w:hAnsi="Trebuchet MS"/>
        <w:b/>
        <w:sz w:val="16"/>
        <w:szCs w:val="16"/>
      </w:rPr>
    </w:pPr>
  </w:p>
  <w:p w14:paraId="783FFAE9" w14:textId="78DBE67A" w:rsidR="00A85222" w:rsidRPr="007D7818" w:rsidRDefault="00A85222" w:rsidP="00A85222">
    <w:pPr>
      <w:pStyle w:val="Footer"/>
      <w:tabs>
        <w:tab w:val="center" w:pos="5103"/>
        <w:tab w:val="right" w:pos="9923"/>
      </w:tabs>
      <w:ind w:right="48"/>
      <w:rPr>
        <w:rStyle w:val="PageNumber"/>
        <w:rFonts w:ascii="Trebuchet MS" w:hAnsi="Trebuchet MS"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>Email:</w:t>
    </w:r>
    <w:r w:rsidRPr="00FC12FD">
      <w:rPr>
        <w:rFonts w:ascii="Trebuchet MS" w:hAnsi="Trebuchet MS"/>
        <w:color w:val="0000FF"/>
        <w:sz w:val="16"/>
        <w:szCs w:val="16"/>
      </w:rPr>
      <w:t xml:space="preserve"> </w:t>
    </w:r>
    <w:r>
      <w:rPr>
        <w:rFonts w:ascii="Trebuchet MS" w:hAnsi="Trebuchet MS"/>
        <w:color w:val="0000FF"/>
        <w:sz w:val="16"/>
        <w:szCs w:val="16"/>
      </w:rPr>
      <w:t>k</w:t>
    </w:r>
    <w:r w:rsidRPr="009F2D64">
      <w:rPr>
        <w:rFonts w:ascii="Trebuchet MS" w:hAnsi="Trebuchet MS"/>
        <w:sz w:val="16"/>
        <w:szCs w:val="16"/>
      </w:rPr>
      <w:t>aren</w:t>
    </w:r>
    <w:r>
      <w:rPr>
        <w:rFonts w:ascii="Trebuchet MS" w:hAnsi="Trebuchet MS"/>
        <w:sz w:val="16"/>
        <w:szCs w:val="16"/>
      </w:rPr>
      <w:t>.fleming</w:t>
    </w:r>
    <w:r w:rsidRPr="009F2D64">
      <w:rPr>
        <w:rFonts w:ascii="Trebuchet MS" w:hAnsi="Trebuchet MS"/>
        <w:sz w:val="16"/>
        <w:szCs w:val="16"/>
      </w:rPr>
      <w:t>@</w:t>
    </w:r>
    <w:r>
      <w:rPr>
        <w:rFonts w:ascii="Trebuchet MS" w:hAnsi="Trebuchet MS"/>
        <w:sz w:val="16"/>
        <w:szCs w:val="16"/>
      </w:rPr>
      <w:t>masksandmirrors</w:t>
    </w:r>
    <w:r w:rsidRPr="009F2D64">
      <w:rPr>
        <w:rFonts w:ascii="Trebuchet MS" w:hAnsi="Trebuchet MS"/>
        <w:sz w:val="16"/>
        <w:szCs w:val="16"/>
      </w:rPr>
      <w:t>.co.uk</w:t>
    </w:r>
    <w:r w:rsidRPr="00FC12FD">
      <w:rPr>
        <w:rFonts w:ascii="Trebuchet MS" w:hAnsi="Trebuchet MS"/>
        <w:sz w:val="16"/>
        <w:szCs w:val="16"/>
      </w:rPr>
      <w:tab/>
      <w:t xml:space="preserve">Page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>
      <w:rPr>
        <w:rStyle w:val="PageNumber"/>
        <w:rFonts w:ascii="Trebuchet MS" w:hAnsi="Trebuchet MS"/>
        <w:sz w:val="16"/>
        <w:szCs w:val="16"/>
      </w:rPr>
      <w:t>2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 w:rsidRPr="00FC12FD">
      <w:rPr>
        <w:rStyle w:val="PageNumber"/>
        <w:rFonts w:ascii="Trebuchet MS" w:hAnsi="Trebuchet MS"/>
        <w:sz w:val="16"/>
        <w:szCs w:val="16"/>
      </w:rPr>
      <w:t xml:space="preserve"> of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NUMPAGES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>
      <w:rPr>
        <w:rStyle w:val="PageNumber"/>
        <w:rFonts w:ascii="Trebuchet MS" w:hAnsi="Trebuchet MS"/>
        <w:sz w:val="16"/>
        <w:szCs w:val="16"/>
      </w:rPr>
      <w:t>2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>
      <w:rPr>
        <w:rStyle w:val="PageNumber"/>
        <w:rFonts w:ascii="Trebuchet MS" w:hAnsi="Trebuchet MS"/>
        <w:sz w:val="16"/>
        <w:szCs w:val="16"/>
      </w:rPr>
      <w:tab/>
    </w:r>
    <w:r>
      <w:rPr>
        <w:rStyle w:val="PageNumber"/>
        <w:rFonts w:ascii="Trebuchet MS" w:hAnsi="Trebuchet MS"/>
        <w:sz w:val="16"/>
        <w:szCs w:val="16"/>
      </w:rPr>
      <w:tab/>
      <w:t>Masks and Mirrors</w:t>
    </w:r>
  </w:p>
  <w:p w14:paraId="4989B534" w14:textId="77777777" w:rsidR="00A85222" w:rsidRPr="00760CEF" w:rsidRDefault="00A85222" w:rsidP="00A85222">
    <w:pPr>
      <w:pStyle w:val="Footer"/>
      <w:tabs>
        <w:tab w:val="center" w:pos="5103"/>
        <w:tab w:val="right" w:pos="9923"/>
      </w:tabs>
      <w:ind w:right="48"/>
      <w:rPr>
        <w:rFonts w:ascii="Trebuchet MS" w:hAnsi="Trebuchet MS"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 xml:space="preserve">Phone: </w:t>
    </w:r>
    <w:r>
      <w:rPr>
        <w:rFonts w:ascii="Trebuchet MS" w:hAnsi="Trebuchet MS"/>
        <w:sz w:val="16"/>
        <w:szCs w:val="16"/>
      </w:rPr>
      <w:t>07973 838163</w:t>
    </w:r>
    <w:r>
      <w:rPr>
        <w:rFonts w:ascii="Trebuchet MS" w:hAnsi="Trebuchet MS"/>
        <w:sz w:val="16"/>
        <w:szCs w:val="16"/>
      </w:rPr>
      <w:tab/>
    </w:r>
    <w:r w:rsidRPr="00FC12FD"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  <w:t>www.masksandmirrors.co.uk</w:t>
    </w:r>
  </w:p>
  <w:p w14:paraId="72B17D50" w14:textId="77777777" w:rsidR="00A85222" w:rsidRDefault="00A85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78F2A" w14:textId="77777777" w:rsidR="00EE5F43" w:rsidRDefault="00EE5F43" w:rsidP="00EE5F43">
      <w:pPr>
        <w:spacing w:after="0" w:line="240" w:lineRule="auto"/>
      </w:pPr>
      <w:r>
        <w:separator/>
      </w:r>
    </w:p>
  </w:footnote>
  <w:footnote w:type="continuationSeparator" w:id="0">
    <w:p w14:paraId="373C1129" w14:textId="77777777" w:rsidR="00EE5F43" w:rsidRDefault="00EE5F43" w:rsidP="00EE5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DDDD9" w14:textId="2BD8442B" w:rsidR="00EE5F43" w:rsidRPr="007C2019" w:rsidRDefault="007C2019" w:rsidP="00EE5F43">
    <w:pPr>
      <w:rPr>
        <w:rFonts w:ascii="Arial" w:hAnsi="Arial" w:cs="Arial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C81D19" wp14:editId="790D3D29">
          <wp:simplePos x="0" y="0"/>
          <wp:positionH relativeFrom="column">
            <wp:posOffset>4000500</wp:posOffset>
          </wp:positionH>
          <wp:positionV relativeFrom="paragraph">
            <wp:posOffset>-188595</wp:posOffset>
          </wp:positionV>
          <wp:extent cx="1739900" cy="1028700"/>
          <wp:effectExtent l="0" t="0" r="0" b="0"/>
          <wp:wrapSquare wrapText="bothSides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with grey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9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5F43" w:rsidRPr="007C2019">
      <w:rPr>
        <w:rFonts w:ascii="Arial" w:hAnsi="Arial" w:cs="Arial"/>
        <w:b/>
        <w:bCs/>
        <w:sz w:val="32"/>
        <w:szCs w:val="32"/>
      </w:rPr>
      <w:t xml:space="preserve">Quick Openers and Icebreakers </w:t>
    </w:r>
    <w:r>
      <w:rPr>
        <w:rFonts w:ascii="Arial" w:hAnsi="Arial" w:cs="Arial"/>
        <w:b/>
        <w:bCs/>
        <w:sz w:val="32"/>
        <w:szCs w:val="32"/>
      </w:rPr>
      <w:br/>
    </w:r>
    <w:r w:rsidR="00EE5F43" w:rsidRPr="007C2019">
      <w:rPr>
        <w:rFonts w:ascii="Arial" w:hAnsi="Arial" w:cs="Arial"/>
        <w:b/>
        <w:bCs/>
        <w:sz w:val="32"/>
        <w:szCs w:val="32"/>
      </w:rPr>
      <w:t>for Virtual Meetings</w:t>
    </w:r>
  </w:p>
  <w:p w14:paraId="59183B2C" w14:textId="0A66FBD8" w:rsidR="00EE5F43" w:rsidRDefault="00EE5F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C5F6A"/>
    <w:multiLevelType w:val="hybridMultilevel"/>
    <w:tmpl w:val="7AD83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C53D7"/>
    <w:multiLevelType w:val="hybridMultilevel"/>
    <w:tmpl w:val="36642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A2941"/>
    <w:multiLevelType w:val="hybridMultilevel"/>
    <w:tmpl w:val="96A82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27"/>
    <w:rsid w:val="00001F29"/>
    <w:rsid w:val="00033C9E"/>
    <w:rsid w:val="0006183A"/>
    <w:rsid w:val="000B4BF8"/>
    <w:rsid w:val="000B65EB"/>
    <w:rsid w:val="00103BD2"/>
    <w:rsid w:val="001049DC"/>
    <w:rsid w:val="001448E2"/>
    <w:rsid w:val="001579CF"/>
    <w:rsid w:val="00177D87"/>
    <w:rsid w:val="001B0B27"/>
    <w:rsid w:val="001C7362"/>
    <w:rsid w:val="001D2D8B"/>
    <w:rsid w:val="00204E65"/>
    <w:rsid w:val="00207601"/>
    <w:rsid w:val="00220CBC"/>
    <w:rsid w:val="00261041"/>
    <w:rsid w:val="002641AC"/>
    <w:rsid w:val="00264858"/>
    <w:rsid w:val="002863F8"/>
    <w:rsid w:val="002A77D4"/>
    <w:rsid w:val="00332088"/>
    <w:rsid w:val="003331D1"/>
    <w:rsid w:val="00354EC2"/>
    <w:rsid w:val="00421E94"/>
    <w:rsid w:val="0048478A"/>
    <w:rsid w:val="004C0344"/>
    <w:rsid w:val="004C394D"/>
    <w:rsid w:val="004E2A78"/>
    <w:rsid w:val="00506786"/>
    <w:rsid w:val="0051552F"/>
    <w:rsid w:val="0054285E"/>
    <w:rsid w:val="005552AD"/>
    <w:rsid w:val="005602EA"/>
    <w:rsid w:val="005614E2"/>
    <w:rsid w:val="00563F55"/>
    <w:rsid w:val="0057102A"/>
    <w:rsid w:val="005768B2"/>
    <w:rsid w:val="005B1CF9"/>
    <w:rsid w:val="005B6D42"/>
    <w:rsid w:val="005D1C67"/>
    <w:rsid w:val="005D5874"/>
    <w:rsid w:val="006112FD"/>
    <w:rsid w:val="0065371C"/>
    <w:rsid w:val="006F715A"/>
    <w:rsid w:val="00787E64"/>
    <w:rsid w:val="007B2C61"/>
    <w:rsid w:val="007B4160"/>
    <w:rsid w:val="007C2019"/>
    <w:rsid w:val="007C3AC9"/>
    <w:rsid w:val="0083056E"/>
    <w:rsid w:val="00832E6D"/>
    <w:rsid w:val="00850EA9"/>
    <w:rsid w:val="00855F21"/>
    <w:rsid w:val="00864F73"/>
    <w:rsid w:val="00876E5F"/>
    <w:rsid w:val="00893A2B"/>
    <w:rsid w:val="008D4CA3"/>
    <w:rsid w:val="008E0326"/>
    <w:rsid w:val="0091788B"/>
    <w:rsid w:val="00922518"/>
    <w:rsid w:val="00936471"/>
    <w:rsid w:val="00954897"/>
    <w:rsid w:val="009619C3"/>
    <w:rsid w:val="009732AD"/>
    <w:rsid w:val="009B7DF4"/>
    <w:rsid w:val="009C3297"/>
    <w:rsid w:val="00A22A89"/>
    <w:rsid w:val="00A621FA"/>
    <w:rsid w:val="00A85222"/>
    <w:rsid w:val="00A85435"/>
    <w:rsid w:val="00A85624"/>
    <w:rsid w:val="00AF5D5B"/>
    <w:rsid w:val="00B427C5"/>
    <w:rsid w:val="00B657A5"/>
    <w:rsid w:val="00B80CB3"/>
    <w:rsid w:val="00BD61DA"/>
    <w:rsid w:val="00C30DA0"/>
    <w:rsid w:val="00C34C30"/>
    <w:rsid w:val="00C43E17"/>
    <w:rsid w:val="00CA2B22"/>
    <w:rsid w:val="00CB2E0E"/>
    <w:rsid w:val="00CD2BEE"/>
    <w:rsid w:val="00CE2D89"/>
    <w:rsid w:val="00CE79C8"/>
    <w:rsid w:val="00D00827"/>
    <w:rsid w:val="00D07C30"/>
    <w:rsid w:val="00D160AB"/>
    <w:rsid w:val="00D20388"/>
    <w:rsid w:val="00D35188"/>
    <w:rsid w:val="00D46913"/>
    <w:rsid w:val="00DA707E"/>
    <w:rsid w:val="00DD230D"/>
    <w:rsid w:val="00DD3563"/>
    <w:rsid w:val="00DD576E"/>
    <w:rsid w:val="00E164CC"/>
    <w:rsid w:val="00E25A68"/>
    <w:rsid w:val="00E464AF"/>
    <w:rsid w:val="00E61A3E"/>
    <w:rsid w:val="00E67231"/>
    <w:rsid w:val="00E74CB5"/>
    <w:rsid w:val="00E9204A"/>
    <w:rsid w:val="00EB4F7F"/>
    <w:rsid w:val="00EB5FD6"/>
    <w:rsid w:val="00EE5F43"/>
    <w:rsid w:val="00F5217C"/>
    <w:rsid w:val="00F558ED"/>
    <w:rsid w:val="00F76521"/>
    <w:rsid w:val="00F84186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D624BA"/>
  <w15:chartTrackingRefBased/>
  <w15:docId w15:val="{6832E790-9B2A-416D-B80A-6AC9CBB8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0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F43"/>
  </w:style>
  <w:style w:type="paragraph" w:styleId="Footer">
    <w:name w:val="footer"/>
    <w:basedOn w:val="Normal"/>
    <w:link w:val="FooterChar"/>
    <w:unhideWhenUsed/>
    <w:rsid w:val="00EE5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F43"/>
  </w:style>
  <w:style w:type="character" w:styleId="PageNumber">
    <w:name w:val="page number"/>
    <w:basedOn w:val="DefaultParagraphFont"/>
    <w:rsid w:val="00A85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Fleming</dc:creator>
  <cp:keywords/>
  <dc:description/>
  <cp:lastModifiedBy>Karen Fleming</cp:lastModifiedBy>
  <cp:revision>109</cp:revision>
  <dcterms:created xsi:type="dcterms:W3CDTF">2020-03-23T15:48:00Z</dcterms:created>
  <dcterms:modified xsi:type="dcterms:W3CDTF">2020-03-24T15:02:00Z</dcterms:modified>
</cp:coreProperties>
</file>